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43F" w:rsidRDefault="0042443F" w:rsidP="0042443F">
      <w:pPr>
        <w:jc w:val="both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Základní škola a Mateřská škola Troskotovice, příspěvková organizace, zastoupená Mgr. Gabrielou Vašíčkovou, stanovuje podle zákona č. 561/2004 </w:t>
      </w:r>
      <w:r>
        <w:rPr>
          <w:rFonts w:asciiTheme="minorHAnsi" w:hAnsiTheme="minorHAnsi" w:cstheme="minorHAnsi"/>
          <w:sz w:val="28"/>
          <w:szCs w:val="28"/>
        </w:rPr>
        <w:t>Sb., § 123  od 1.</w:t>
      </w:r>
      <w:r>
        <w:rPr>
          <w:rFonts w:ascii="Calibri" w:hAnsi="Calibri" w:cs="Calibri"/>
          <w:sz w:val="28"/>
          <w:szCs w:val="28"/>
        </w:rPr>
        <w:t xml:space="preserve"> 9. 2018  výši úplaty </w:t>
      </w:r>
    </w:p>
    <w:p w:rsidR="0042443F" w:rsidRDefault="0042443F" w:rsidP="0042443F">
      <w:pPr>
        <w:jc w:val="both"/>
        <w:rPr>
          <w:rFonts w:ascii="Calibri" w:hAnsi="Calibri" w:cs="Calibri"/>
          <w:sz w:val="36"/>
          <w:szCs w:val="36"/>
        </w:rPr>
      </w:pPr>
    </w:p>
    <w:p w:rsidR="0042443F" w:rsidRDefault="0042443F" w:rsidP="0042443F">
      <w:pPr>
        <w:numPr>
          <w:ilvl w:val="0"/>
          <w:numId w:val="1"/>
        </w:numPr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za </w:t>
      </w:r>
      <w:r>
        <w:rPr>
          <w:rFonts w:ascii="Calibri" w:hAnsi="Calibri" w:cs="Calibri"/>
          <w:b/>
          <w:sz w:val="36"/>
          <w:szCs w:val="36"/>
        </w:rPr>
        <w:t>předškolní vzdělávání</w:t>
      </w:r>
      <w:r>
        <w:rPr>
          <w:rFonts w:ascii="Calibri" w:hAnsi="Calibri" w:cs="Calibri"/>
          <w:sz w:val="36"/>
          <w:szCs w:val="36"/>
        </w:rPr>
        <w:t xml:space="preserve"> na </w:t>
      </w:r>
      <w:r>
        <w:rPr>
          <w:rFonts w:ascii="Calibri" w:hAnsi="Calibri" w:cs="Calibri"/>
          <w:b/>
          <w:sz w:val="36"/>
          <w:szCs w:val="36"/>
        </w:rPr>
        <w:t>200 Kč</w:t>
      </w:r>
      <w:r>
        <w:rPr>
          <w:rFonts w:ascii="Calibri" w:hAnsi="Calibri" w:cs="Calibri"/>
          <w:sz w:val="36"/>
          <w:szCs w:val="36"/>
        </w:rPr>
        <w:t xml:space="preserve"> měsíčně za dítě při celodenní docházce a 150 Kč měsíčně za dítě při polodenní docházce,</w:t>
      </w:r>
    </w:p>
    <w:p w:rsidR="0042443F" w:rsidRDefault="0042443F" w:rsidP="0042443F">
      <w:pPr>
        <w:rPr>
          <w:rFonts w:ascii="Calibri" w:hAnsi="Calibri" w:cs="Calibri"/>
          <w:sz w:val="36"/>
          <w:szCs w:val="36"/>
        </w:rPr>
      </w:pPr>
    </w:p>
    <w:p w:rsidR="0042443F" w:rsidRDefault="0042443F" w:rsidP="0042443F">
      <w:pPr>
        <w:rPr>
          <w:rFonts w:ascii="Calibri" w:hAnsi="Calibri" w:cs="Calibri"/>
          <w:sz w:val="36"/>
          <w:szCs w:val="36"/>
        </w:rPr>
      </w:pPr>
    </w:p>
    <w:p w:rsidR="0042443F" w:rsidRDefault="0042443F" w:rsidP="0042443F">
      <w:pPr>
        <w:numPr>
          <w:ilvl w:val="0"/>
          <w:numId w:val="1"/>
        </w:numPr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za vzdělávání ve </w:t>
      </w:r>
      <w:r>
        <w:rPr>
          <w:rFonts w:ascii="Calibri" w:hAnsi="Calibri" w:cs="Calibri"/>
          <w:b/>
          <w:sz w:val="36"/>
          <w:szCs w:val="36"/>
        </w:rPr>
        <w:t>školní družině</w:t>
      </w:r>
      <w:r>
        <w:rPr>
          <w:rFonts w:ascii="Calibri" w:hAnsi="Calibri" w:cs="Calibri"/>
          <w:sz w:val="36"/>
          <w:szCs w:val="36"/>
        </w:rPr>
        <w:t xml:space="preserve"> na </w:t>
      </w:r>
      <w:r>
        <w:rPr>
          <w:rFonts w:ascii="Calibri" w:hAnsi="Calibri" w:cs="Calibri"/>
          <w:b/>
          <w:sz w:val="36"/>
          <w:szCs w:val="36"/>
        </w:rPr>
        <w:t>100 Kč</w:t>
      </w:r>
      <w:r>
        <w:rPr>
          <w:rFonts w:ascii="Calibri" w:hAnsi="Calibri" w:cs="Calibri"/>
          <w:sz w:val="36"/>
          <w:szCs w:val="36"/>
        </w:rPr>
        <w:t xml:space="preserve"> měsíčně za dítě. </w:t>
      </w:r>
    </w:p>
    <w:p w:rsidR="0042443F" w:rsidRDefault="0042443F" w:rsidP="0042443F">
      <w:pPr>
        <w:ind w:left="-142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</w:t>
      </w:r>
    </w:p>
    <w:p w:rsidR="0042443F" w:rsidRDefault="0042443F" w:rsidP="0042443F">
      <w:pPr>
        <w:ind w:left="-142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                                      </w:t>
      </w:r>
    </w:p>
    <w:p w:rsidR="0042443F" w:rsidRDefault="0042443F" w:rsidP="0042443F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Odůvodnění:</w:t>
      </w:r>
    </w:p>
    <w:p w:rsidR="0042443F" w:rsidRDefault="0042443F" w:rsidP="0042443F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Rozšíření provozní doby školní družiny. </w:t>
      </w:r>
      <w:r>
        <w:rPr>
          <w:rFonts w:ascii="Calibri" w:hAnsi="Calibri" w:cs="Calibri"/>
          <w:sz w:val="28"/>
          <w:szCs w:val="28"/>
        </w:rPr>
        <w:br/>
        <w:t xml:space="preserve">Opakované zvyšování provozních nákladů jako jsou energie, vodné, stočné, plyn a dalších nutných měsíčních výdajů.  </w:t>
      </w:r>
    </w:p>
    <w:p w:rsidR="0042443F" w:rsidRDefault="0042443F" w:rsidP="0042443F">
      <w:pPr>
        <w:spacing w:line="276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276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276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42443F" w:rsidRDefault="0042443F" w:rsidP="0042443F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 Troskotovicích dne 14. 8. 2018</w:t>
      </w:r>
    </w:p>
    <w:p w:rsidR="0042443F" w:rsidRDefault="0042443F" w:rsidP="0042443F">
      <w:pPr>
        <w:ind w:left="5664" w:firstLine="708"/>
      </w:pPr>
      <w:r>
        <w:t xml:space="preserve">Mgr. Gabriela Vašíčková </w:t>
      </w:r>
    </w:p>
    <w:p w:rsidR="0042443F" w:rsidRDefault="0042443F" w:rsidP="0042443F">
      <w:pPr>
        <w:ind w:left="6372" w:firstLine="708"/>
      </w:pPr>
      <w:r>
        <w:t>ředitelka školy</w:t>
      </w:r>
    </w:p>
    <w:p w:rsidR="00FF71C1" w:rsidRDefault="00FF71C1"/>
    <w:sectPr w:rsidR="00FF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7646F"/>
    <w:multiLevelType w:val="hybridMultilevel"/>
    <w:tmpl w:val="4F0CD48E"/>
    <w:lvl w:ilvl="0" w:tplc="6DCCC0CC">
      <w:start w:val="6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3F"/>
    <w:rsid w:val="0042443F"/>
    <w:rsid w:val="00BE77E7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A1CB5-9F85-4A2D-829B-9815A6F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2019-10-31T15:44:00Z</dcterms:created>
  <dcterms:modified xsi:type="dcterms:W3CDTF">2019-10-31T15:44:00Z</dcterms:modified>
</cp:coreProperties>
</file>